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76" w:rsidRPr="00940E1C" w:rsidRDefault="00940E1C" w:rsidP="00432A22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40E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7B1D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 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внесении изменений в решение Совета депутатов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бюджете Ордынского района Новосибирской области на 20</w:t>
      </w:r>
      <w:r w:rsidR="008F29E2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</w:p>
    <w:p w:rsid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 плановый период 20</w:t>
      </w:r>
      <w:r w:rsidR="00974E34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8F29E2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553B04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8F29E2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A57A31" w:rsidRPr="00432A22" w:rsidRDefault="00A57A31" w:rsidP="00A57A31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432A22">
        <w:rPr>
          <w:rFonts w:ascii="Times New Roman" w:hAnsi="Times New Roman" w:cs="Times New Roman"/>
          <w:color w:val="000000"/>
          <w:sz w:val="20"/>
          <w:szCs w:val="20"/>
        </w:rPr>
        <w:t>от</w:t>
      </w:r>
      <w:r w:rsidR="00432A22">
        <w:rPr>
          <w:rFonts w:ascii="Times New Roman" w:hAnsi="Times New Roman" w:cs="Times New Roman"/>
          <w:color w:val="000000"/>
          <w:sz w:val="20"/>
          <w:szCs w:val="20"/>
        </w:rPr>
        <w:t xml:space="preserve"> 6 </w:t>
      </w:r>
      <w:r w:rsidR="006B2CF0" w:rsidRPr="00432A22">
        <w:rPr>
          <w:rFonts w:ascii="Times New Roman" w:hAnsi="Times New Roman" w:cs="Times New Roman"/>
          <w:color w:val="000000"/>
          <w:sz w:val="20"/>
          <w:szCs w:val="20"/>
        </w:rPr>
        <w:t>октября</w:t>
      </w:r>
      <w:r w:rsidRPr="00432A22">
        <w:rPr>
          <w:rFonts w:ascii="Times New Roman" w:hAnsi="Times New Roman" w:cs="Times New Roman"/>
          <w:color w:val="000000"/>
          <w:sz w:val="20"/>
          <w:szCs w:val="20"/>
        </w:rPr>
        <w:t xml:space="preserve"> 2020г</w:t>
      </w:r>
      <w:r w:rsidR="00432A22">
        <w:rPr>
          <w:rFonts w:ascii="Times New Roman" w:hAnsi="Times New Roman" w:cs="Times New Roman"/>
          <w:color w:val="000000"/>
          <w:sz w:val="20"/>
          <w:szCs w:val="20"/>
        </w:rPr>
        <w:t>. №</w:t>
      </w:r>
      <w:r w:rsidR="004C23D7" w:rsidRPr="00432A22">
        <w:rPr>
          <w:rFonts w:ascii="Times New Roman" w:hAnsi="Times New Roman" w:cs="Times New Roman"/>
          <w:color w:val="000000"/>
          <w:sz w:val="20"/>
          <w:szCs w:val="20"/>
        </w:rPr>
        <w:t>____</w:t>
      </w:r>
    </w:p>
    <w:p w:rsidR="00940E1C" w:rsidRDefault="00940E1C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32F6" w:rsidRPr="00196A76" w:rsidRDefault="00B232F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96A76" w:rsidRPr="00196A76" w:rsidTr="00241552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196A76" w:rsidRDefault="00196A76" w:rsidP="007B354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616"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классификации расходов </w:t>
            </w:r>
            <w:r w:rsidR="007B35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районного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</w:t>
            </w:r>
          </w:p>
        </w:tc>
      </w:tr>
      <w:tr w:rsidR="00196A76" w:rsidRPr="00196A76" w:rsidTr="00241552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254" w:type="pct"/>
        <w:tblLayout w:type="fixed"/>
        <w:tblLook w:val="0000"/>
      </w:tblPr>
      <w:tblGrid>
        <w:gridCol w:w="128"/>
        <w:gridCol w:w="112"/>
        <w:gridCol w:w="254"/>
        <w:gridCol w:w="348"/>
        <w:gridCol w:w="753"/>
        <w:gridCol w:w="751"/>
        <w:gridCol w:w="707"/>
        <w:gridCol w:w="26"/>
        <w:gridCol w:w="530"/>
        <w:gridCol w:w="304"/>
        <w:gridCol w:w="460"/>
        <w:gridCol w:w="837"/>
        <w:gridCol w:w="120"/>
        <w:gridCol w:w="237"/>
        <w:gridCol w:w="364"/>
        <w:gridCol w:w="705"/>
        <w:gridCol w:w="705"/>
        <w:gridCol w:w="348"/>
        <w:gridCol w:w="77"/>
        <w:gridCol w:w="495"/>
        <w:gridCol w:w="637"/>
        <w:gridCol w:w="9"/>
        <w:gridCol w:w="784"/>
        <w:gridCol w:w="237"/>
        <w:gridCol w:w="245"/>
        <w:gridCol w:w="11"/>
        <w:gridCol w:w="368"/>
        <w:gridCol w:w="399"/>
      </w:tblGrid>
      <w:tr w:rsidR="006B2CF0" w:rsidRPr="00196A76" w:rsidTr="00474B19">
        <w:trPr>
          <w:gridAfter w:val="1"/>
          <w:wAfter w:w="182" w:type="pct"/>
          <w:trHeight w:val="273"/>
        </w:trPr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5C1C" w:rsidRPr="00196A76" w:rsidRDefault="00BF5C1C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5C1C" w:rsidRPr="00196A76" w:rsidRDefault="00BF5C1C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5C1C" w:rsidRPr="00196A76" w:rsidRDefault="00BF5C1C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5C1C" w:rsidRPr="00196A76" w:rsidRDefault="00BF5C1C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C1C" w:rsidRPr="00196A76" w:rsidRDefault="00BF5C1C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C1C" w:rsidRPr="00196A76" w:rsidRDefault="00BF5C1C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C1C" w:rsidRPr="00196A76" w:rsidRDefault="00BF5C1C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C1C" w:rsidRPr="005812D8" w:rsidRDefault="00BF5C1C" w:rsidP="007A370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31" w:right="-54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F54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приложению №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6</w:t>
            </w:r>
          </w:p>
        </w:tc>
      </w:tr>
      <w:tr w:rsidR="00BF5C1C" w:rsidRPr="00196A76" w:rsidTr="006B2CF0">
        <w:trPr>
          <w:gridAfter w:val="1"/>
          <w:wAfter w:w="182" w:type="pct"/>
          <w:trHeight w:val="683"/>
        </w:trPr>
        <w:tc>
          <w:tcPr>
            <w:tcW w:w="4818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29E2" w:rsidRDefault="008F29E2" w:rsidP="005812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F5C1C" w:rsidRPr="005812D8" w:rsidRDefault="00BF5C1C" w:rsidP="005812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группам и подгруппам видов расходов классификации расходов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районного </w:t>
            </w:r>
            <w:r w:rsidR="008F29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бюджета</w:t>
            </w:r>
            <w:r w:rsidR="008F29E2"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</w:t>
            </w:r>
            <w:r w:rsidR="008F29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 год и плановый период 2021 и 2022 годов</w:t>
            </w:r>
          </w:p>
          <w:p w:rsidR="00BF5C1C" w:rsidRPr="009F54BD" w:rsidRDefault="00BF5C1C" w:rsidP="00C85F9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B2CF0" w:rsidRPr="00A40C2C" w:rsidTr="00474B19">
        <w:tblPrEx>
          <w:tblLook w:val="04A0"/>
        </w:tblPrEx>
        <w:trPr>
          <w:gridBefore w:val="1"/>
          <w:wBefore w:w="58" w:type="pct"/>
          <w:trHeight w:val="225"/>
        </w:trPr>
        <w:tc>
          <w:tcPr>
            <w:tcW w:w="32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C1C" w:rsidRPr="00A40C2C" w:rsidRDefault="00BF5C1C" w:rsidP="00A40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C1C" w:rsidRPr="00A40C2C" w:rsidRDefault="00BF5C1C" w:rsidP="00A40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C1C" w:rsidRPr="00A40C2C" w:rsidRDefault="00BF5C1C" w:rsidP="00A40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C1C" w:rsidRPr="00A40C2C" w:rsidRDefault="00BF5C1C" w:rsidP="00A40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C1C" w:rsidRPr="00A40C2C" w:rsidRDefault="00BF5C1C" w:rsidP="00A40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C1C" w:rsidRPr="00A40C2C" w:rsidRDefault="00BF5C1C" w:rsidP="00A40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C1C" w:rsidRPr="00A40C2C" w:rsidRDefault="00BF5C1C" w:rsidP="00A40C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0C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C1C" w:rsidRPr="00A40C2C" w:rsidRDefault="00BF5C1C" w:rsidP="00BF5C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0C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тыс.рублей</w:t>
            </w:r>
          </w:p>
        </w:tc>
        <w:tc>
          <w:tcPr>
            <w:tcW w:w="1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C1C" w:rsidRPr="00A40C2C" w:rsidRDefault="00BF5C1C" w:rsidP="00A40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0C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C1C" w:rsidRDefault="00BF5C1C" w:rsidP="00BF5C1C">
            <w:pPr>
              <w:spacing w:after="0" w:line="240" w:lineRule="auto"/>
              <w:ind w:left="-205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BF5C1C" w:rsidRPr="00A40C2C" w:rsidRDefault="00BF5C1C" w:rsidP="00A40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B2CF0" w:rsidRPr="00A40C2C" w:rsidTr="00474B19">
        <w:tblPrEx>
          <w:tblLook w:val="04A0"/>
        </w:tblPrEx>
        <w:trPr>
          <w:gridBefore w:val="1"/>
          <w:wBefore w:w="58" w:type="pct"/>
          <w:trHeight w:val="225"/>
        </w:trPr>
        <w:tc>
          <w:tcPr>
            <w:tcW w:w="32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495" w:rsidRPr="00A40C2C" w:rsidRDefault="00A16495" w:rsidP="00A40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495" w:rsidRPr="00A40C2C" w:rsidRDefault="00A16495" w:rsidP="00A40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495" w:rsidRPr="00A40C2C" w:rsidRDefault="00A16495" w:rsidP="00A40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495" w:rsidRPr="00A40C2C" w:rsidRDefault="00A16495" w:rsidP="00A40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495" w:rsidRPr="00A40C2C" w:rsidRDefault="00A16495" w:rsidP="00A40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495" w:rsidRPr="00A40C2C" w:rsidRDefault="00A16495" w:rsidP="00A40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495" w:rsidRPr="00A40C2C" w:rsidRDefault="00A16495" w:rsidP="00A40C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3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495" w:rsidRPr="00A40C2C" w:rsidRDefault="00A16495" w:rsidP="00BF5C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495" w:rsidRPr="00A40C2C" w:rsidRDefault="00A16495" w:rsidP="00A40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495" w:rsidRDefault="00A16495" w:rsidP="00BF5C1C">
            <w:pPr>
              <w:spacing w:after="0" w:line="240" w:lineRule="auto"/>
              <w:ind w:left="-205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B2CF0" w:rsidRPr="0076329F" w:rsidTr="00474B19">
        <w:tblPrEx>
          <w:tblLook w:val="04A0"/>
        </w:tblPrEx>
        <w:trPr>
          <w:gridBefore w:val="1"/>
          <w:gridAfter w:val="3"/>
          <w:wBefore w:w="58" w:type="pct"/>
          <w:wAfter w:w="355" w:type="pct"/>
          <w:trHeight w:val="645"/>
        </w:trPr>
        <w:tc>
          <w:tcPr>
            <w:tcW w:w="13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29F" w:rsidRPr="0076329F" w:rsidRDefault="004C23D7" w:rsidP="007632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32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  <w:r w:rsidRPr="007632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382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32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329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32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32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32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516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29F" w:rsidRPr="0076329F" w:rsidRDefault="00E922A5" w:rsidP="007632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2020</w:t>
            </w:r>
            <w:r w:rsidR="0076329F" w:rsidRPr="007632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1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29F" w:rsidRPr="0076329F" w:rsidRDefault="00E922A5" w:rsidP="007632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2021</w:t>
            </w:r>
            <w:r w:rsidR="0076329F" w:rsidRPr="007632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82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29F" w:rsidRPr="0076329F" w:rsidRDefault="00E922A5" w:rsidP="007632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2022</w:t>
            </w:r>
            <w:r w:rsidR="0076329F" w:rsidRPr="007632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6B2CF0" w:rsidRPr="0076329F" w:rsidTr="006B2CF0">
        <w:tblPrEx>
          <w:tblLook w:val="04A0"/>
        </w:tblPrEx>
        <w:trPr>
          <w:gridBefore w:val="1"/>
          <w:gridAfter w:val="3"/>
          <w:wBefore w:w="58" w:type="pct"/>
          <w:wAfter w:w="355" w:type="pct"/>
          <w:trHeight w:val="255"/>
        </w:trPr>
        <w:tc>
          <w:tcPr>
            <w:tcW w:w="326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32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32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32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60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6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2" w:type="pct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29F" w:rsidRPr="0076329F" w:rsidRDefault="0076329F" w:rsidP="00763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Неуказанная целевая статья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Неуказанная функциональная статья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37 778,66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19 104,40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18 997,80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37 742,66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19 104,40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18 997,80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администраций.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116,99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116,99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116,99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116,99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116,99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2 190,50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2 190,50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2 190,50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2 190,50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2 190,50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21 787,54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14 691,50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14 584,90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21 787,54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14 691,50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14 584,90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20 022,23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13 725,00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13 618,40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14 917,60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12 134,60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12 028,00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14 917,60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12 134,60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12 028,00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4 931,09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1 590,40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1 590,40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4 931,09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1 590,40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1 590,40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154,43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154,43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19,11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1 765,31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966,50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966,50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1 682,71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906,50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906,50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1 682,71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906,50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906,50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государства.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2 853,10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2 853,10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2 853,10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1 845,30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1 845,30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2 170,90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2 170,90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2 170,90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1 752,20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1 752,20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председателя представительного органа местного самоуправления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1 817,36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1 817,36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1 817,36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1 817,36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1 817,36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трудад и содержание аппарата управления представилельного органа местного самоуправления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2 362,18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2 362,18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2 362,18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1 636,28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568,00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1 636,28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568,00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0110070514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функций муниципальными  казенными учреждениями  в сфере закупок товаров, работ, услуг для обеспечения  муниципальных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3 122,10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1 655,00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3 122,10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1 655,00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3 122,10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1 655,00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2 965,10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1 555,00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2 965,10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1 555,00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156,96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0110093000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156,96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НСО "Строительство и реконструкция объектов здравоохранения НСО на 2013-2015 годы"</w:t>
            </w:r>
          </w:p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 Развитие и поддержка территориальногообщественного самоуправления на территории Ордынского района Новосибирской области на 2018-2020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МП «Противодействие экстремизму, и профилактика терроризма на территории Ордынского района Новосибирской области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84 513,50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66 815,50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73 433,40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Учреждение по обеспечению безопасности территорий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3 537,50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1 803,00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1 803,00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3 537,50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1 803,00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1 803,00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3 537,50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1 803,00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1 803,00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2 708,45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1 703,00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1 703,00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2 708,45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1 703,00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1 703,00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827,65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827,65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80 515,00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65 012,50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71 630,40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80 515,00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65 012,50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71 630,40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80 515,00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65 012,50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71 630,40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80 515,00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65 012,50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71 630,40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80 515,00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65 012,50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71 630,40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135 553,54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100 563,00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100 963,10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0400070139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0400070139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0400070139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0400070139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0400070139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1 077,90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1 120,80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1 164,50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1 077,90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1 120,80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1 164,50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1 077,90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1 120,80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1 164,50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854,90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889,10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854,90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889,10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255,90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255,90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69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43 812,10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45 932,20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48 318,90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1 779,80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1 837,80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1 901,70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1 779,80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1 837,80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1 901,70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1 633,90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1 633,90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42 032,30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44 094,40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46 417,20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42 032,30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44 094,40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46 417,20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40 286,70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42 191,20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44 368,10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40 286,70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42 191,20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44 368,10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1 896,20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2 042,10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1 896,20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2 042,10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38 555,50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38 577,30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39 664,80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2 731,80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2 840,40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2 951,30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2 731,80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2 840,40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2 951,30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2 403,10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2 498,30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2 597,20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2 403,10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2 498,30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2 597,20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2 558,00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2 558,00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2 558,00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2 558,00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33 265,70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33 178,90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34 155,50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33 265,70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33 178,90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34 155,50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33 265,70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33 178,90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34 155,50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33 265,70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33 178,90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34 155,50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69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области»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4 024,10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4 024,10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4 024,10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4 024,10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4 024,10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4 024,10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4 024,10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4 024,10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4 024,10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4 024,10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24 900,10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24 900,10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23 988,70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22 552,70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22 552,70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1 242,50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1 242,50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помещений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04000R0829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9 563,60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9 563,60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9 563,60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9 563,60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9 563,60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мероприятий в области национальной экономики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2 148,98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землепользованию, градостроительная деятельность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348,98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348,98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348,98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297,08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297,08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 «Развитие субъектов малого и среднего предпринимательства  в Ордынском районе Новосибирской области на 2017 - 2022 годы»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15 037,36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994,60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1 971,86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994,60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1 971,86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994,60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1 971,86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994,60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1 971,86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994,60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1 971,86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994,60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в области дорожного хозяйства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0490060200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47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474B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0755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4B19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0490060200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0755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4B19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0490060200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0755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B19" w:rsidRPr="006B2CF0" w:rsidRDefault="00474B19" w:rsidP="0047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0490060200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474B19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="006B2CF0"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0490060200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474B19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="006B2CF0"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0490060200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10 670,00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0490060200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10 670,00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25 083,84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0500070190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24 798,63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капитальному ремонту жилого фонда за счет средств местного бюджета</w:t>
            </w:r>
          </w:p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2 873,71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2 873,71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2 873,71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720,33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720,33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2 093,38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2 093,38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Долевое  финансирование мероприятий государственной программы знергетической эффективности НСО "Энергосбережение и повышениеэнергетической эффективности Новосибиркой области на 2015-2020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15 231,83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15 231,83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15 231,83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15 231,83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15 231,83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4 737,13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4 737,13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4 737,13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702,27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702,27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3 938,90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3 938,90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95,96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95,96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1 635,95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1 635,95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1 635,95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822,05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822,05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813,90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813,90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155,41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0590070470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56,41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0590070470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56,41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0590070470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56,41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0590070470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56,41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0590070470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56,41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" за счет средств местного бюджета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673 015,99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657 061,80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723 704,30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070E100000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5 602,62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070E151690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5 602,62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070E151690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5 602,62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070E151690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5 602,62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070E151690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5 602,62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070E151690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5 602,62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664 300,32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648 881,00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699 173,80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26 835,07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17 341,00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22 769,00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26 835,07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17 341,00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22 769,00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26 726,87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17 341,00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22 769,00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13 503,91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11 269,00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16 769,00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13 503,91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11 269,00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16 769,00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11 291,71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5 572,00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11 291,71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5 572,00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58,59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58,59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1 790,73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1 790,73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81,94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81,94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14 999,82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17 374,00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17 374,00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14 999,82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17 374,00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17 374,00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14 999,82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17 374,00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17 374,00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14 999,82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17 374,00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17 374,00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14 999,82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17 374,00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17 374,00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65 772,94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46 917,50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59 436,10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65 772,94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46 917,50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59 436,10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474B19" w:rsidP="0047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68074</w:t>
            </w:r>
            <w:r w:rsidR="006B2CF0"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,66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46 897,50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59 436,10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28 570,32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24 162,50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32 500,50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28 570,32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24 162,50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32 500,50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47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="00474B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3985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20 233,00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24 433,60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474B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="00474B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3985</w:t>
            </w:r>
            <w:bookmarkStart w:id="0" w:name="_GoBack"/>
            <w:bookmarkEnd w:id="0"/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20 233,00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24 433,60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45,57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45,57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5 174,71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2 502,00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2 502,00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5 174,71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2 502,00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2 502,00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298,92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298,92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6 021,91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6 021,91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6 021,91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6 021,91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6 021,91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7 125,80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7 125,80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7 125,80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3 873,10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3 873,10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3 202,78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3 202,78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49,92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49,92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35 977,24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33 060,00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34 160,00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35 852,24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33 060,00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34 160,00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35 852,24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33 060,00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34 160,00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35 852,24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33 060,00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34 160,00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35 852,24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33 060,00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34 160,00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15 339,15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16 344,00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16 444,00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15 339,15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16 344,00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16 444,00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15 305,15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16 344,00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16 444,00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9 843,84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9 843,84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5 290,11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5 044,00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5 144,00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5 290,11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5 044,00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5 144,00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86 145,60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90 559,90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95 281,30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86 145,60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90 559,90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95 281,30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86 145,60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90 559,90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95 281,30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78 313,60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83 196,04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87 690,90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78 313,60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83 196,04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87 690,90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1 175,10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1 264,90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1 264,90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1 175,10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1 264,90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1 264,90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6 656,90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6 098,96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6 325,50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6 656,90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6 098,96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6 325,50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290 451,80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307 216,50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328 246,40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290 451,80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307 216,50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328 246,40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290 451,80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307 216,50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328 246,40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0710070120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256 126,60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234 432,30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291 056,00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256 126,60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234 432,30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291 056,00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7 614,00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47 784,20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7 610,20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7 614,00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47 784,20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7 610,20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26 711,20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29 580,20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26 711,20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29 580,20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27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42 286,30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44 658,70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46 443,60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42 286,30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44 658,70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46 443,60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42 286,30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44 658,70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46 443,60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37 094,62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39 467,02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41 251,92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37 094,62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39 467,02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41 251,92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4 886,68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4 886,68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4 886,68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4 886,68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4 886,68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4 886,68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69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1 494,29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1 494,29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1 494,29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1 494,29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1 494,29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69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2015-2025годы"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3 742,80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3 742,80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3 742,80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3 742,80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3 742,80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35 725,00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46 433,70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47 033,70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35 725,00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46 433,70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47 033,70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871,00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871,00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34 854,00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45 562,70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46 162,70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33 654,00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44 362,70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44 962,70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33 654,00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44 362,70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44 962,70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48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11 924,70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48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Мероприятия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0710170380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11 924,70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11 924,70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2 245,24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2 245,24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2 245,24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9 679,46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9 679,46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9 679,46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90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2015 - 2020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0710170820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0710170820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0710170820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0710170820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0710170820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20 034,05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0710453030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8 874,40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0710453030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8 874,40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0710453030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8 874,40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0710453030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8 874,40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0710453030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8 874,40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27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на реализацию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и распространению их результатов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07104L3040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11 159,65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07104L3040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11 159,65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07104L3040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11 159,65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07104L3040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10 094,82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07104L3040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10 094,82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07104L3040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07104L3040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27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местным бюджетам на реализацию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и распространению их результатов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0710800000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403,85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27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местным бюджетам на реализацию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и распространению их результатов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07108L5382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403,85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07108L5382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403,85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07108L5382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403,85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07108L5382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403,85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07108L5382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403,85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2018-2020 годы»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2 485,40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2018-2020 годы»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 Ордынского района Новосибирской области «Развитие и поддержка одаренных и талантливых детей"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"Повышение безопасности дорожного движения в Ордынском районе Новосибирской области на 2019-2023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"Профилактика правонарушений в Ордынском районе Новосибирской области на 2018- 2020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27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молодежи в Новосибирской области на 2015-2020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0730000000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8 180,80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24 530,50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27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8 180,80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24 530,50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8 180,80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24 530,50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8 180,80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24 530,50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8 180,80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24 530,50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8 180,80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24 530,50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48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реализацию мероприятий в рамках государственной программы Новосибирской области  "Развитие сети образовательных учреждений, реализующих основную общеобразовательную программу дошкольного образования на территории Новосибирской области на 2011 - 2015 годы" за счет средств областного бюджета</w:t>
            </w:r>
          </w:p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627,65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69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627,65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627,65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397,35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397,35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397,35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78 253,18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72 558,80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76 520,60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0801100000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0801170690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0801170690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0801170690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0801170690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0801170690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75 675,66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72 045,10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76 006,90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40 628,10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39 988,80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40 628,10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39 988,80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40 628,10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39 988,80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22 795,10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33 903,90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33 178,10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22 795,10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33 903,90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33 178,10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14 899,30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6 724,20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6 810,70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14 899,30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6 724,20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6 810,70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2 808,93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2 186,00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2 186,80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2 808,93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2 186,00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2 186,80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2 808,93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2 186,00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2 186,80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1 746,20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2 053,00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2 053,00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1 746,20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2 053,00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2 053,00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1 062,23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1 062,23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11 610,22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14 051,00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14 451,30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11 610,22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14 051,00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14 451,30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11 610,22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14 051,00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14 451,30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9 560,90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9 560,90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2 047,32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2 047,32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21 526,50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15 180,00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19 380,00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5 802,40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5 802,40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2 852,60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4 440,00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4 440,00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2 852,60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4 440,00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4 440,00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2 949,80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2 949,80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15 724,10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10 240,00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14 440,00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15 724,10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10 240,00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14 440,00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12 288,00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9 240,00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13 440,00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12 288,00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9 240,00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13 440,00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3 427,30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3 427,30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2018-2020гг.»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1 887,83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2018-2020гг.»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сохранение культуры на территории Ордынского района на период 2019-2021 годы»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1 727,83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1 727,83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1 727,83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1 657,83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1 657,83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мероприятий Государственной программы "Культура Новосибирской области на 2015-2020 годы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0890000000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мероприятий Государственной программы "Культура Новосибирской области на 2015-2020 годы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0890070660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0890070660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0890070660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0890070660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0890070660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коммунального хозяйства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237 040,70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271 747,44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38 462,50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централизованнных систем водоотведения подпрограммы "Чистая вода" в рамках гос. программы НСО "Жилищно-коммунальное хозяйство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0900071010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83 470,00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0900071010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83 470,00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0900071010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83 470,00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0900071010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83 470,00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0900071010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83 470,00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Транспортное обеспечение федеральных органов власти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40 262,00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осуществление мер по подготовке объектов ЖКХ НСО к работе в осенне-зимний период в рамках подпрограммы"Безопасностьжилищно-коммунального хозяйства"  ГП НСО "Жилищно-коммунальное хозяйствоНСО В 2015-2022 годах"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32 284,00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32 284,00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32 284,00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12 233,94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12 233,94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20 050,06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20 050,06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69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реализацию мероприятий по обеспечению снабжения населения топливом в рамках подготовки объектов жилищно-коммунального хозяйства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0910300000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7 978,00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69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реализацию мероприятий по обеспечению снабжения населения топливом в рамках подготовки объектов жилищно-коммунального хозяйства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0910370470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7 978,00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0910370470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7 978,00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0910370470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7 978,00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0910370470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2 393,40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2 036,00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2 036,00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0910370470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2 393,40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2 036,00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2 036,00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0910370470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5 584,60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5 238,00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5 238,00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0910370470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5 584,60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5 238,00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5 238,00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компенсации истцам в случае вынесения соответствующих решений Европейским Судом по правам человека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30 550,40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30 550,40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31 188,50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30 550,40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30 550,40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31 188,50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6 083,40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6 083,40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6 721,50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6 083,40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6 083,40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6 721,50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6 083,40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6 083,40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6 721,50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6 721,50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6 721,50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6 083,40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6 083,40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6 083,40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6 083,40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(благоустройство общественных пространств населенных пунктов Новосибирской области)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092F255552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24 467,00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166 228,30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150 453,04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24 836,45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24 836,45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24 836,45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24 836,45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24 836,45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27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мероприятий по проектированию и строительству объектов газификации в рамках подпрограммы "Газификация" государственной программы Новосибирской области "Жилищно-коммунальное хозяйство Новосибирской области" (развитие газификации в сельской местности)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141 391,84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150 453,04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27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мероприятий по проектированию и строительству объектов газификации в рамках подпрограммы "Газификация" государственной программы Новосибирской области "Жилищно-коммунальное хозяйство Новосибирской области" (развитие газификации в сельской местности)</w:t>
            </w:r>
          </w:p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09302L5675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09302L5675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09302L5675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09302L5675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09302L5675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обеспечение комплексного развития сельских территорий (развитие газификации) подпрограммы "Газификация" государственной программы Новосибирской области "Жилищно-коммунальное хозяйство Новосибирской области 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09302L5768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141 391,84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150 453,04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09302L5768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141 391,84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150 453,04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09302L5768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141 391,84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150 453,04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09302L5768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71 066,90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77 433,04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09302L5768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71 066,90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77 433,04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09302L5768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70 324,94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73 020,00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09302L5768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68 846,80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73 020,00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09302L5768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1 478,14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9 153,69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7 414,60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7 670,90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9 103,49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7 414,60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7 670,90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2 407,40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6 696,09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5 007,20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5 263,50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6 696,09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5 007,20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5 263,50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6 696,09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5 007,20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5 263,50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5 051,09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3 967,90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4 230,20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5 051,09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3 967,90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4 230,20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601,70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601,70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«Профилактика правонарушений в Ордынском районе Новосибирской области на 2018 - 2020 годы»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1020079550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1020079550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1020079550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1020079550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1020079550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7 074,07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841,50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823,20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по проведению работ на воинских захороненияхгоспрограммы НСО "Культура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11000R2991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11000R2991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11000R2991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11000R2991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11000R2991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н (государственная 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н (государственная 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11001L5195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11001L5195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11001L5195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11001L5195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11001L5195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 на реализацию мероприятий государственной программы Новосибирской области "Культура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1100700000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4 200,07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823,20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 на реализацию мероприятий государственной программы Новосибирской области "Культура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1100770660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3 336,60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1100770660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3 336,60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1100770660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3 336,60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1100770660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3 336,60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1100770660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3 336,60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48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11007L4670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863,47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823,20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11007L4670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863,47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823,20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11007L4670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863,47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823,20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11007L4670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863,47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823,20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11007L4670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863,47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823,20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2018-2020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2018-2020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95,75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95,75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1 459,25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1 459,25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1200900000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1200970860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1200970860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1200970860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1200970860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1200970860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1201600000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1201670860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1201670860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1201670860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1201670860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1201670860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1201670860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1201670860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1202700000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1202770860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1202770860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1202770860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1202770860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1202770860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1 362,70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3 229,40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140E200000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1 362,70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140E250970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1 362,70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140E250970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1 362,70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140E250970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1 362,70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140E250970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1 362,70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140E250970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1 362,70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 (субсидии муниципальным образованиям).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140P500000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3 229,40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оснащение объектов спортивной инфраструктуры спортивно-технлогическим оборудованием госпрограммы НСО "Развитие физической культуры и спорта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140P552280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3 229,40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140P552280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3 229,40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140P552280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3 229,40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140P552280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3 229,40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140P552280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3 229,40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27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2015-2020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48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Рреализация мероприятий по модернизации и развитию инфраструктуры связи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48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Рреализация мероприятий по модернизации и развитию инфраструктуры связи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1810070570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1810070570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1810070570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1810070570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1810070570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27 107,60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 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27 107,60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27 107,60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27 107,60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15 624,00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15 624,00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603,00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603,00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91 713,35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 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91 348,00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91 348,00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91 348,00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35 748,00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35 748,00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38 112,70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38 112,70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6 421,00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6 421,00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11 066,30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11 066,30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365,35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362,35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362,35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362,35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332,35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332,35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7 825,90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7 712,00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7 712,00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7 712,00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4 557,00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4 557,00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1 355,00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2200070910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39 667,20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39 667,20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39 667,20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39 667,20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39 667,20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39 667,20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6 356,00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26000L5676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6 356,00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26000L5676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6 356,00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26000L5676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6 356,00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26000L5676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6 356,00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26000L5676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6 356,00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Мониторинг водных биологических ресурсов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27001L5761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27001L5761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27001L5761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27001L5761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27001L5761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7 222,00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12 621,60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12 621,60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12 621,60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12 621,60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10 942,20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10 942,20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179,40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179,40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Иные межбюджетные трансферты на реализацию мероприятий по обеспечению жильем молодых семей государственной программы Новосибирской области "Обеспечение жильем молодых семей в Новосибирской области" (поддержка семьи и детей)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39000L4979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39000L4979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39000L4979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39000L4979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39000L4979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77 449,82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77 449,82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77 449,82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77 449,82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66 026,30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66 026,30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8 316,42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8 316,42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3 107,10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3 107,10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обеспечение функций государственных (муниципальных) 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4100000000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28 583,90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69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"Строительство (приобретение на первичном рынке) служебного жилья для отдельных категорий граждан, проживающих и работающих на территории Новосибирской области"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28 583,90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 строительству (приобретению на первичном рынке) служебного жилья для отдельных категорий грждан, проживающих и работающих на территории НСО , ГП НСО "Стимулирование разхвития жилищного строительства в НСО"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4140100000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28 583,90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 строительству (приобретению на первичном рынке) служебного жилья для отдельных категорий грждан, проживающих и работающих на территории НСО , ГП НСО "Стимулирование разхвития жилищного строительства в НСО"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4140170650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28 583,90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4140170650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28 583,90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4140170650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28 583,90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4140170650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28 583,90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4140170650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28 583,90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15 913,00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15 913,00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15 913,00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15 913,00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15 624,00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15 624,00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расходов в рамках государственной программы Новосибирской области "Развитие системы обращения с отходами производства и потребления в Новосибирской области на 2012 - 2016 годы" за счет средств областного бюджета</w:t>
            </w:r>
          </w:p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27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4800070960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4800070960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4800070960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4800070960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4800070960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15 128,00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30 027,00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3 906,00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26 121,00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26 121,00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5200070510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26 040,00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26 040,00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74 392,91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70 831,30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34 969,00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74 392,91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70 831,30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34 969,00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74 392,91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70 831,30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34 969,00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74 392,91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70 831,30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34 969,00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8 351,90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70 831,30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34 969,00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8 351,90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70 831,30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34 969,00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66 041,00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66 041,00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48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местным бюджетам 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6600070610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6600070610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6600070610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6600070610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6600070610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6600070610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6600070610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29 485,96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24 109,90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31 649,70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Правительства Новосибирской области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4 626,60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525,45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525,45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525,45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525,45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4 101,15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149,51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149,51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149,51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161,28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161,28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161,28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3 790,36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3 489,36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3 489,36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9900020540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2 290,10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2 291,90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2 371,20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2 290,10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2 291,90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2 371,20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2 290,10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2 291,90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2 371,20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2 290,10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2 291,90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2 371,20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2 290,10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2 291,90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2 371,20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32,80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проведения мероприятий по отлову и содержанию безнадзорных животных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64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333,20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344,20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333,20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344,20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322,40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333,20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344,20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286,70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276,30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286,70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бюджетам муниципальных образований НСО на реализацию мероприятий, имеющих приоритетное значение для жителей муниципальных образований Новосибирской области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9900076030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9900076030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9900076030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9900076030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9900076030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27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ИМТ на реализацию мероприятий по созданию системы долговременного ухода за гражданами пожилого возраста и инвалидами в рамках гос.программы НСО "Развитие системы социальной поддержки населения и улучшения социального положения семей с </w:t>
            </w: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детьми в НСО"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990P300000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16 012,10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14 500,60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14 029,50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27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ИМТ на реализацию мероприятий по созданию системы долговременного ухода за гражданами пожилого возраста и инвалидами в рамках гос.программы НСО "Развитие системы социальной поддержки населения и улучшения социального положения семей с детьми в НСО"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990P351630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16 012,10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14 500,60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14 029,50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990P351630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16 012,10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14 500,60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14 029,50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990P351630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16 012,10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14 500,60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14 029,50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106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990P351630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12 814,20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13 375,50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13 935,80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990P351630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12 814,20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13 375,50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13 935,80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990P351630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3 197,90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1 125,10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990P351630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3 197,90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1 125,10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93,70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материально-технического обеспечения, приобретение услуг, информирование населения при подготовке ипроведениюобщероссицскогоголосованияпо вопросу одобрения изменений в Конституцию РФ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990W000000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734,36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материально-технического обеспечения, приобретение услуг, информирование населения при подготовке ипроведениюобщероссицскогоголосованияпо вопросу одобрения изменений в Конституцию РФ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990W008320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990W008320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990W008320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990W008320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990W008320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560,36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8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Дотация из областного бюджета на обеспечение санитарно-эпидемиологической безопасности при подготовке к проведению общероссийского голосования по вопросу одобрения изменений в Конституцию РФ 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990W058530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990W058530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990W058530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990W058530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43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990W058530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6 481,30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14 321,10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6 481,30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14 321,10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6 481,30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14 321,10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6 481,30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14 321,10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6 481,30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14 321,10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13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6 481,30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14 321,10</w:t>
            </w:r>
          </w:p>
        </w:tc>
      </w:tr>
      <w:tr w:rsidR="006B2CF0" w:rsidRPr="006B2CF0" w:rsidTr="00474B19">
        <w:tblPrEx>
          <w:tblLook w:val="04A0"/>
        </w:tblPrEx>
        <w:trPr>
          <w:gridBefore w:val="1"/>
          <w:gridAfter w:val="2"/>
          <w:wBefore w:w="58" w:type="pct"/>
          <w:wAfter w:w="350" w:type="pct"/>
          <w:trHeight w:val="255"/>
        </w:trPr>
        <w:tc>
          <w:tcPr>
            <w:tcW w:w="297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2C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  <w:r w:rsidRPr="006B2C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6B2CF0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1 709 582,8</w:t>
            </w:r>
          </w:p>
        </w:tc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6B2CF0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1 337 143,1</w:t>
            </w:r>
          </w:p>
        </w:tc>
        <w:tc>
          <w:tcPr>
            <w:tcW w:w="5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CF0" w:rsidRPr="006B2CF0" w:rsidRDefault="006B2CF0" w:rsidP="006B2C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6B2CF0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1 137 447,5</w:t>
            </w:r>
          </w:p>
        </w:tc>
      </w:tr>
    </w:tbl>
    <w:p w:rsidR="000F1640" w:rsidRDefault="000F1640" w:rsidP="006B2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A22" w:rsidRDefault="00432A22" w:rsidP="006B2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A22" w:rsidRDefault="00432A22" w:rsidP="006B2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A22" w:rsidRPr="00432A22" w:rsidRDefault="00432A22" w:rsidP="00432A22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432A22">
        <w:rPr>
          <w:rFonts w:ascii="Times New Roman" w:hAnsi="Times New Roman" w:cs="Times New Roman"/>
          <w:sz w:val="28"/>
          <w:szCs w:val="28"/>
        </w:rPr>
        <w:t>Глава Ордынского района</w:t>
      </w:r>
    </w:p>
    <w:p w:rsidR="00432A22" w:rsidRPr="00432A22" w:rsidRDefault="00432A22" w:rsidP="00432A22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432A2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32A22">
        <w:rPr>
          <w:rFonts w:ascii="Times New Roman" w:hAnsi="Times New Roman" w:cs="Times New Roman"/>
          <w:sz w:val="28"/>
          <w:szCs w:val="28"/>
        </w:rPr>
        <w:t xml:space="preserve">                                  О.А.Орел</w:t>
      </w:r>
    </w:p>
    <w:p w:rsidR="00432A22" w:rsidRPr="00432A22" w:rsidRDefault="00432A22" w:rsidP="00432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32A22" w:rsidRPr="00432A22" w:rsidSect="00432A22">
      <w:footerReference w:type="default" r:id="rId7"/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4C7" w:rsidRDefault="002F24C7" w:rsidP="00432A22">
      <w:pPr>
        <w:spacing w:after="0" w:line="240" w:lineRule="auto"/>
      </w:pPr>
      <w:r>
        <w:separator/>
      </w:r>
    </w:p>
  </w:endnote>
  <w:endnote w:type="continuationSeparator" w:id="1">
    <w:p w:rsidR="002F24C7" w:rsidRDefault="002F24C7" w:rsidP="00432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444610"/>
      <w:docPartObj>
        <w:docPartGallery w:val="Page Numbers (Bottom of Page)"/>
        <w:docPartUnique/>
      </w:docPartObj>
    </w:sdtPr>
    <w:sdtContent>
      <w:p w:rsidR="00432A22" w:rsidRDefault="00432A22">
        <w:pPr>
          <w:pStyle w:val="a9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32A22" w:rsidRDefault="00432A2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4C7" w:rsidRDefault="002F24C7" w:rsidP="00432A22">
      <w:pPr>
        <w:spacing w:after="0" w:line="240" w:lineRule="auto"/>
      </w:pPr>
      <w:r>
        <w:separator/>
      </w:r>
    </w:p>
  </w:footnote>
  <w:footnote w:type="continuationSeparator" w:id="1">
    <w:p w:rsidR="002F24C7" w:rsidRDefault="002F24C7" w:rsidP="00432A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7FD6"/>
    <w:rsid w:val="000437EA"/>
    <w:rsid w:val="00074E10"/>
    <w:rsid w:val="000A27F9"/>
    <w:rsid w:val="000A58A8"/>
    <w:rsid w:val="000B4B6F"/>
    <w:rsid w:val="000F1640"/>
    <w:rsid w:val="000F1777"/>
    <w:rsid w:val="000F56CC"/>
    <w:rsid w:val="00121043"/>
    <w:rsid w:val="00137FB3"/>
    <w:rsid w:val="001641B9"/>
    <w:rsid w:val="00193735"/>
    <w:rsid w:val="00196A76"/>
    <w:rsid w:val="001B614B"/>
    <w:rsid w:val="001D15AC"/>
    <w:rsid w:val="001D2580"/>
    <w:rsid w:val="0021734F"/>
    <w:rsid w:val="00241552"/>
    <w:rsid w:val="002C1C11"/>
    <w:rsid w:val="002F24C7"/>
    <w:rsid w:val="00362861"/>
    <w:rsid w:val="00393002"/>
    <w:rsid w:val="003A33B9"/>
    <w:rsid w:val="003E04C8"/>
    <w:rsid w:val="00403F2B"/>
    <w:rsid w:val="00415CB2"/>
    <w:rsid w:val="00432A22"/>
    <w:rsid w:val="004335FA"/>
    <w:rsid w:val="004341CB"/>
    <w:rsid w:val="00447278"/>
    <w:rsid w:val="004509F1"/>
    <w:rsid w:val="00474B19"/>
    <w:rsid w:val="00474DD9"/>
    <w:rsid w:val="004C23D7"/>
    <w:rsid w:val="004D532B"/>
    <w:rsid w:val="004F025A"/>
    <w:rsid w:val="00512057"/>
    <w:rsid w:val="00514327"/>
    <w:rsid w:val="005249EF"/>
    <w:rsid w:val="00553B04"/>
    <w:rsid w:val="0057496F"/>
    <w:rsid w:val="00576759"/>
    <w:rsid w:val="005812D8"/>
    <w:rsid w:val="00581DD2"/>
    <w:rsid w:val="005C45EC"/>
    <w:rsid w:val="005D4B9E"/>
    <w:rsid w:val="005F6FCB"/>
    <w:rsid w:val="006122BD"/>
    <w:rsid w:val="00623C26"/>
    <w:rsid w:val="00625B23"/>
    <w:rsid w:val="0062786B"/>
    <w:rsid w:val="0063213F"/>
    <w:rsid w:val="00634A71"/>
    <w:rsid w:val="00646C2A"/>
    <w:rsid w:val="00655AE8"/>
    <w:rsid w:val="006566A8"/>
    <w:rsid w:val="006B2CF0"/>
    <w:rsid w:val="006B3146"/>
    <w:rsid w:val="006E6132"/>
    <w:rsid w:val="007125EF"/>
    <w:rsid w:val="0076329F"/>
    <w:rsid w:val="00771590"/>
    <w:rsid w:val="00795D38"/>
    <w:rsid w:val="007A3706"/>
    <w:rsid w:val="007B1D23"/>
    <w:rsid w:val="007B3541"/>
    <w:rsid w:val="007B58DD"/>
    <w:rsid w:val="007E71A9"/>
    <w:rsid w:val="008F29E2"/>
    <w:rsid w:val="008F2A7E"/>
    <w:rsid w:val="009067FD"/>
    <w:rsid w:val="00910A07"/>
    <w:rsid w:val="00923FB5"/>
    <w:rsid w:val="00940E1C"/>
    <w:rsid w:val="0094492E"/>
    <w:rsid w:val="009705CA"/>
    <w:rsid w:val="00974E34"/>
    <w:rsid w:val="0099703D"/>
    <w:rsid w:val="009A7FD6"/>
    <w:rsid w:val="009D4566"/>
    <w:rsid w:val="009F2AEB"/>
    <w:rsid w:val="009F54BD"/>
    <w:rsid w:val="00A13553"/>
    <w:rsid w:val="00A15919"/>
    <w:rsid w:val="00A163F7"/>
    <w:rsid w:val="00A16495"/>
    <w:rsid w:val="00A25146"/>
    <w:rsid w:val="00A40C2C"/>
    <w:rsid w:val="00A53E75"/>
    <w:rsid w:val="00A57A31"/>
    <w:rsid w:val="00A70954"/>
    <w:rsid w:val="00A9356F"/>
    <w:rsid w:val="00A96433"/>
    <w:rsid w:val="00AB3B73"/>
    <w:rsid w:val="00B118C3"/>
    <w:rsid w:val="00B15847"/>
    <w:rsid w:val="00B21242"/>
    <w:rsid w:val="00B232F6"/>
    <w:rsid w:val="00B60ABE"/>
    <w:rsid w:val="00B64343"/>
    <w:rsid w:val="00BF5C1C"/>
    <w:rsid w:val="00C11040"/>
    <w:rsid w:val="00C355BF"/>
    <w:rsid w:val="00C85F99"/>
    <w:rsid w:val="00CE1975"/>
    <w:rsid w:val="00D00B37"/>
    <w:rsid w:val="00D164CC"/>
    <w:rsid w:val="00D17146"/>
    <w:rsid w:val="00D5387D"/>
    <w:rsid w:val="00D84178"/>
    <w:rsid w:val="00D972C9"/>
    <w:rsid w:val="00D97A05"/>
    <w:rsid w:val="00DA00B6"/>
    <w:rsid w:val="00DB1140"/>
    <w:rsid w:val="00DF07DC"/>
    <w:rsid w:val="00E11FFD"/>
    <w:rsid w:val="00E202DA"/>
    <w:rsid w:val="00E5103B"/>
    <w:rsid w:val="00E540FC"/>
    <w:rsid w:val="00E73FF7"/>
    <w:rsid w:val="00E846E3"/>
    <w:rsid w:val="00E909F8"/>
    <w:rsid w:val="00E922A5"/>
    <w:rsid w:val="00EC33E9"/>
    <w:rsid w:val="00F12869"/>
    <w:rsid w:val="00F357AF"/>
    <w:rsid w:val="00F55A94"/>
    <w:rsid w:val="00F57986"/>
    <w:rsid w:val="00F72C4E"/>
    <w:rsid w:val="00FC330E"/>
    <w:rsid w:val="00FC6F65"/>
    <w:rsid w:val="00FE1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910A0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910A0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910A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910A07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910A0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910A0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910A0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910A0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910A0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910A0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A40C2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A40C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A40C2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5F6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2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2A22"/>
  </w:style>
  <w:style w:type="paragraph" w:styleId="a9">
    <w:name w:val="footer"/>
    <w:basedOn w:val="a"/>
    <w:link w:val="aa"/>
    <w:uiPriority w:val="99"/>
    <w:unhideWhenUsed/>
    <w:rsid w:val="00432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32A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83711-67D9-4F3A-AD2C-66F41C27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45</Pages>
  <Words>18282</Words>
  <Characters>104208</Characters>
  <Application>Microsoft Office Word</Application>
  <DocSecurity>0</DocSecurity>
  <Lines>868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122246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Наталья</cp:lastModifiedBy>
  <cp:revision>17</cp:revision>
  <cp:lastPrinted>2020-03-10T06:50:00Z</cp:lastPrinted>
  <dcterms:created xsi:type="dcterms:W3CDTF">2015-11-24T08:20:00Z</dcterms:created>
  <dcterms:modified xsi:type="dcterms:W3CDTF">2020-09-28T03:15:00Z</dcterms:modified>
</cp:coreProperties>
</file>